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7F52F">
      <w:pPr>
        <w:pStyle w:val="2"/>
      </w:pPr>
    </w:p>
    <w:p w14:paraId="757DBF0D">
      <w:pPr>
        <w:spacing w:before="221" w:line="219" w:lineRule="auto"/>
        <w:ind w:left="429"/>
        <w:outlineLvl w:val="0"/>
        <w:rPr>
          <w:rFonts w:ascii="宋体" w:hAnsi="宋体" w:eastAsia="宋体" w:cs="宋体"/>
          <w:sz w:val="68"/>
          <w:szCs w:val="68"/>
        </w:rPr>
      </w:pPr>
      <w:r>
        <w:rPr>
          <w:rFonts w:ascii="宋体" w:hAnsi="宋体" w:eastAsia="宋体" w:cs="宋体"/>
          <w:b/>
          <w:bCs/>
          <w:color w:val="E02030"/>
          <w:spacing w:val="23"/>
          <w:sz w:val="68"/>
          <w:szCs w:val="68"/>
        </w:rPr>
        <w:t>高阳县住房和城乡建设局</w:t>
      </w:r>
    </w:p>
    <w:p w14:paraId="05DD63D4">
      <w:pPr>
        <w:pStyle w:val="2"/>
        <w:spacing w:line="313" w:lineRule="auto"/>
      </w:pPr>
    </w:p>
    <w:p w14:paraId="4489DC32">
      <w:pPr>
        <w:pStyle w:val="2"/>
        <w:spacing w:line="313" w:lineRule="auto"/>
      </w:pPr>
    </w:p>
    <w:p w14:paraId="384D704E">
      <w:pPr>
        <w:spacing w:before="107" w:line="224" w:lineRule="auto"/>
        <w:ind w:left="294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"/>
          <w:sz w:val="33"/>
          <w:szCs w:val="33"/>
        </w:rPr>
        <w:t>高建发〔2025〕35号</w:t>
      </w:r>
    </w:p>
    <w:p w14:paraId="4519E629">
      <w:pPr>
        <w:spacing w:before="106" w:line="60" w:lineRule="exact"/>
      </w:pPr>
      <w:r>
        <w:rPr>
          <w:position w:val="-1"/>
        </w:rPr>
        <w:drawing>
          <wp:inline distT="0" distB="0" distL="0" distR="0">
            <wp:extent cx="5454650" cy="38100"/>
            <wp:effectExtent l="0" t="0" r="12700" b="0"/>
            <wp:docPr id="9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4658" cy="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61E9F">
      <w:pPr>
        <w:pStyle w:val="2"/>
        <w:spacing w:line="283" w:lineRule="auto"/>
      </w:pPr>
    </w:p>
    <w:p w14:paraId="453A95DE">
      <w:pPr>
        <w:pStyle w:val="2"/>
        <w:spacing w:line="284" w:lineRule="auto"/>
      </w:pPr>
    </w:p>
    <w:p w14:paraId="131B2B0C">
      <w:pPr>
        <w:pStyle w:val="2"/>
        <w:spacing w:line="284" w:lineRule="auto"/>
      </w:pPr>
    </w:p>
    <w:p w14:paraId="2681956E">
      <w:pPr>
        <w:pStyle w:val="2"/>
        <w:spacing w:line="284" w:lineRule="auto"/>
      </w:pPr>
    </w:p>
    <w:p w14:paraId="67829538">
      <w:pPr>
        <w:pStyle w:val="2"/>
        <w:spacing w:line="284" w:lineRule="auto"/>
      </w:pPr>
    </w:p>
    <w:p w14:paraId="585EDC1B">
      <w:pPr>
        <w:spacing w:before="156" w:line="243" w:lineRule="auto"/>
        <w:ind w:left="476" w:right="554" w:firstLine="69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"/>
          <w:sz w:val="48"/>
          <w:szCs w:val="48"/>
        </w:rPr>
        <w:t>关于印发《高阳县住房和城乡建设局</w:t>
      </w:r>
      <w:r>
        <w:rPr>
          <w:rFonts w:ascii="宋体" w:hAnsi="宋体" w:eastAsia="宋体" w:cs="宋体"/>
          <w:spacing w:val="1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8"/>
          <w:szCs w:val="48"/>
        </w:rPr>
        <w:t>2026年双随机抽查工作计划》的通知</w:t>
      </w:r>
    </w:p>
    <w:p w14:paraId="79800362">
      <w:pPr>
        <w:pStyle w:val="2"/>
        <w:spacing w:line="394" w:lineRule="auto"/>
      </w:pPr>
    </w:p>
    <w:p w14:paraId="37DFCD09">
      <w:pPr>
        <w:spacing w:before="85" w:line="223" w:lineRule="auto"/>
        <w:ind w:left="25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5"/>
          <w:sz w:val="26"/>
          <w:szCs w:val="26"/>
        </w:rPr>
        <w:t>局各股室：</w:t>
      </w:r>
    </w:p>
    <w:p w14:paraId="18C88670">
      <w:pPr>
        <w:pStyle w:val="2"/>
        <w:spacing w:line="246" w:lineRule="auto"/>
      </w:pPr>
    </w:p>
    <w:p w14:paraId="5C110256">
      <w:pPr>
        <w:spacing w:before="94" w:line="382" w:lineRule="auto"/>
        <w:ind w:left="250" w:right="309" w:firstLine="609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5"/>
          <w:sz w:val="29"/>
          <w:szCs w:val="29"/>
        </w:rPr>
        <w:t>根据县“双随机、一公开”监管工作领导小组办公室汇总制</w:t>
      </w:r>
      <w:r>
        <w:rPr>
          <w:rFonts w:ascii="仿宋" w:hAnsi="仿宋" w:eastAsia="仿宋" w:cs="仿宋"/>
          <w:spacing w:val="15"/>
          <w:sz w:val="29"/>
          <w:szCs w:val="29"/>
        </w:rPr>
        <w:t xml:space="preserve"> 定的各部门2026年度部门联合双随机抽查工作计划，现将《高</w:t>
      </w:r>
      <w:r>
        <w:rPr>
          <w:rFonts w:ascii="仿宋" w:hAnsi="仿宋" w:eastAsia="仿宋" w:cs="仿宋"/>
          <w:spacing w:val="1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6"/>
          <w:sz w:val="29"/>
          <w:szCs w:val="29"/>
        </w:rPr>
        <w:t>阳县住房和城乡建设局2026年双随机抽查工</w:t>
      </w:r>
      <w:r>
        <w:rPr>
          <w:rFonts w:ascii="仿宋" w:hAnsi="仿宋" w:eastAsia="仿宋" w:cs="仿宋"/>
          <w:spacing w:val="15"/>
          <w:sz w:val="29"/>
          <w:szCs w:val="29"/>
        </w:rPr>
        <w:t>作计划》印发给你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8"/>
          <w:sz w:val="29"/>
          <w:szCs w:val="29"/>
        </w:rPr>
        <w:t>们，请按照计划贯彻执行并落实好双随机抽查工作。</w:t>
      </w:r>
    </w:p>
    <w:p w14:paraId="70B8496B">
      <w:pPr>
        <w:spacing w:before="1" w:line="220" w:lineRule="auto"/>
        <w:jc w:val="righ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5"/>
          <w:sz w:val="29"/>
          <w:szCs w:val="29"/>
        </w:rPr>
        <w:t>附件：《高阳县住房和城乡建设局2026年随机抽查工作计划》</w:t>
      </w:r>
    </w:p>
    <w:p w14:paraId="25E6D13B">
      <w:pPr>
        <w:pStyle w:val="2"/>
        <w:spacing w:line="245" w:lineRule="auto"/>
      </w:pPr>
    </w:p>
    <w:p w14:paraId="1F06DAFF">
      <w:pPr>
        <w:pStyle w:val="2"/>
        <w:spacing w:line="246" w:lineRule="auto"/>
      </w:pPr>
    </w:p>
    <w:p w14:paraId="3B19855E">
      <w:pPr>
        <w:pStyle w:val="2"/>
        <w:spacing w:line="246" w:lineRule="auto"/>
      </w:pPr>
    </w:p>
    <w:p w14:paraId="109E594E">
      <w:pPr>
        <w:spacing w:before="94" w:line="222" w:lineRule="auto"/>
        <w:ind w:left="4769"/>
        <w:rPr>
          <w:rFonts w:ascii="仿宋" w:hAnsi="仿宋" w:eastAsia="仿宋" w:cs="仿宋"/>
          <w:sz w:val="29"/>
          <w:szCs w:val="29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3517900</wp:posOffset>
            </wp:positionH>
            <wp:positionV relativeFrom="paragraph">
              <wp:posOffset>-269240</wp:posOffset>
            </wp:positionV>
            <wp:extent cx="1466850" cy="1441450"/>
            <wp:effectExtent l="0" t="0" r="0" b="6350"/>
            <wp:wrapNone/>
            <wp:docPr id="10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6867" cy="144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7"/>
          <w:sz w:val="29"/>
          <w:szCs w:val="29"/>
        </w:rPr>
        <w:t>高阳县住房和城乡建设局</w:t>
      </w:r>
    </w:p>
    <w:p w14:paraId="0FD17059">
      <w:pPr>
        <w:pStyle w:val="2"/>
        <w:spacing w:line="442" w:lineRule="auto"/>
      </w:pPr>
    </w:p>
    <w:p w14:paraId="13049846">
      <w:pPr>
        <w:spacing w:before="88" w:line="222" w:lineRule="auto"/>
        <w:ind w:left="505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5"/>
          <w:sz w:val="27"/>
          <w:szCs w:val="27"/>
        </w:rPr>
        <w:t>2025年12月29</w:t>
      </w:r>
      <w:r>
        <w:rPr>
          <w:rFonts w:ascii="仿宋" w:hAnsi="仿宋" w:eastAsia="仿宋" w:cs="仿宋"/>
          <w:spacing w:val="4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35"/>
          <w:sz w:val="27"/>
          <w:szCs w:val="27"/>
        </w:rPr>
        <w:t>日</w:t>
      </w:r>
    </w:p>
    <w:p w14:paraId="790A8AF3">
      <w:pPr>
        <w:spacing w:line="60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10607B48">
      <w:pPr>
        <w:spacing w:line="60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466D9E49">
      <w:pPr>
        <w:spacing w:line="60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2376A31D">
      <w:pPr>
        <w:spacing w:line="60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40" w:right="1474" w:bottom="1440" w:left="1588" w:header="851" w:footer="992" w:gutter="0"/>
          <w:pgNumType w:fmt="numberInDash"/>
          <w:cols w:space="720" w:num="1"/>
          <w:titlePg/>
          <w:docGrid w:linePitch="312" w:charSpace="0"/>
        </w:sectPr>
      </w:pPr>
    </w:p>
    <w:p w14:paraId="6D810FAB">
      <w:pPr>
        <w:tabs>
          <w:tab w:val="left" w:pos="8789"/>
        </w:tabs>
        <w:ind w:right="210" w:rightChars="100" w:firstLine="200"/>
        <w:rPr>
          <w:rStyle w:val="9"/>
          <w:rFonts w:hint="eastAsia" w:ascii="仿宋" w:hAnsi="仿宋" w:eastAsia="仿宋" w:cs="仿宋"/>
          <w:i w:val="0"/>
          <w:color w:val="000000"/>
          <w:sz w:val="30"/>
          <w:szCs w:val="30"/>
        </w:rPr>
      </w:pPr>
      <w:r>
        <w:rPr>
          <w:rStyle w:val="9"/>
          <w:rFonts w:hint="eastAsia" w:ascii="仿宋" w:hAnsi="仿宋" w:eastAsia="仿宋" w:cs="仿宋"/>
          <w:i w:val="0"/>
          <w:color w:val="000000"/>
          <w:sz w:val="30"/>
          <w:szCs w:val="30"/>
        </w:rPr>
        <w:object>
          <v:shape id="_x0000_i1025" o:spt="75" type="#_x0000_t75" style="height:488.9pt;width:697.2pt;" o:ole="t" filled="f" o:preferrelative="t" stroked="f" coordsize="21600,21600">
            <v:path/>
            <v:fill on="f" focussize="0,0"/>
            <v:stroke on="f"/>
            <v:imagedata r:id="rId11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10">
            <o:LockedField>false</o:LockedField>
          </o:OLEObject>
        </w:object>
      </w:r>
      <w:bookmarkStart w:id="0" w:name="_GoBack"/>
      <w:r>
        <w:rPr>
          <w:rStyle w:val="9"/>
          <w:rFonts w:hint="eastAsia" w:ascii="仿宋" w:hAnsi="仿宋" w:eastAsia="仿宋" w:cs="仿宋"/>
          <w:i w:val="0"/>
          <w:color w:val="000000"/>
          <w:sz w:val="30"/>
          <w:szCs w:val="30"/>
        </w:rPr>
        <w:object>
          <v:shape id="_x0000_i1026" o:spt="75" alt="" type="#_x0000_t75" style="height:356.3pt;width:697.2pt;" o:ole="t" filled="f" o:preferrelative="t" stroked="f" coordsize="21600,21600">
            <v:path/>
            <v:fill on="f" focussize="0,0"/>
            <v:stroke on="f"/>
            <v:imagedata r:id="rId13" o:title=""/>
            <o:lock v:ext="edit" aspectratio="f"/>
            <w10:wrap type="none"/>
            <w10:anchorlock/>
          </v:shape>
          <o:OLEObject Type="Embed" ProgID="Excel.Sheet.12" ShapeID="_x0000_i1026" DrawAspect="Content" ObjectID="_1468075726" r:id="rId12">
            <o:LockedField>false</o:LockedField>
          </o:OLEObject>
        </w:object>
      </w:r>
      <w:bookmarkEnd w:id="0"/>
    </w:p>
    <w:p w14:paraId="4435266B">
      <w:pPr>
        <w:tabs>
          <w:tab w:val="left" w:pos="8789"/>
        </w:tabs>
        <w:ind w:right="210" w:rightChars="100" w:firstLine="200"/>
        <w:rPr>
          <w:rStyle w:val="9"/>
          <w:rFonts w:hint="eastAsia" w:ascii="仿宋" w:hAnsi="仿宋" w:eastAsia="仿宋" w:cs="仿宋"/>
          <w:i w:val="0"/>
          <w:color w:val="000000"/>
          <w:sz w:val="30"/>
          <w:szCs w:val="30"/>
        </w:rPr>
      </w:pPr>
    </w:p>
    <w:p w14:paraId="3E0A74EB">
      <w:pPr>
        <w:tabs>
          <w:tab w:val="left" w:pos="8789"/>
        </w:tabs>
        <w:ind w:right="210" w:rightChars="100" w:firstLine="200"/>
        <w:rPr>
          <w:rStyle w:val="9"/>
          <w:rFonts w:hint="eastAsia" w:ascii="仿宋" w:hAnsi="仿宋" w:eastAsia="仿宋" w:cs="仿宋"/>
          <w:i w:val="0"/>
          <w:color w:val="000000"/>
          <w:sz w:val="30"/>
          <w:szCs w:val="30"/>
        </w:rPr>
      </w:pPr>
    </w:p>
    <w:p w14:paraId="14CA6BFE">
      <w:pPr>
        <w:tabs>
          <w:tab w:val="left" w:pos="8789"/>
        </w:tabs>
        <w:ind w:right="210" w:rightChars="100" w:firstLine="200"/>
        <w:rPr>
          <w:rStyle w:val="9"/>
          <w:rFonts w:hint="eastAsia" w:ascii="仿宋" w:hAnsi="仿宋" w:eastAsia="仿宋" w:cs="仿宋"/>
          <w:i w:val="0"/>
          <w:color w:val="000000"/>
          <w:sz w:val="30"/>
          <w:szCs w:val="30"/>
        </w:rPr>
      </w:pPr>
    </w:p>
    <w:p w14:paraId="2378E834">
      <w:pPr>
        <w:tabs>
          <w:tab w:val="left" w:pos="8789"/>
        </w:tabs>
        <w:ind w:right="210" w:rightChars="100" w:firstLine="200"/>
        <w:rPr>
          <w:rStyle w:val="9"/>
          <w:rFonts w:hint="eastAsia" w:ascii="仿宋" w:hAnsi="仿宋" w:eastAsia="仿宋" w:cs="仿宋"/>
          <w:i w:val="0"/>
          <w:color w:val="000000"/>
          <w:sz w:val="30"/>
          <w:szCs w:val="30"/>
        </w:rPr>
      </w:pPr>
    </w:p>
    <w:p w14:paraId="37169DF5">
      <w:pPr>
        <w:tabs>
          <w:tab w:val="left" w:pos="8789"/>
        </w:tabs>
        <w:ind w:right="210" w:rightChars="100" w:firstLine="200"/>
        <w:rPr>
          <w:rStyle w:val="9"/>
          <w:rFonts w:hint="eastAsia" w:ascii="仿宋" w:hAnsi="仿宋" w:eastAsia="仿宋" w:cs="仿宋"/>
          <w:i w:val="0"/>
          <w:color w:val="000000"/>
          <w:sz w:val="30"/>
          <w:szCs w:val="30"/>
        </w:rPr>
        <w:sectPr>
          <w:pgSz w:w="16838" w:h="11906" w:orient="landscape"/>
          <w:pgMar w:top="1588" w:right="1440" w:bottom="1474" w:left="1440" w:header="851" w:footer="992" w:gutter="0"/>
          <w:pgNumType w:fmt="numberInDash"/>
          <w:cols w:space="720" w:num="1"/>
          <w:titlePg/>
          <w:docGrid w:linePitch="312" w:charSpace="0"/>
        </w:sectPr>
      </w:pPr>
      <w:r>
        <w:rPr>
          <w:rStyle w:val="9"/>
          <w:rFonts w:hint="eastAsia" w:ascii="仿宋" w:hAnsi="仿宋" w:eastAsia="仿宋" w:cs="仿宋"/>
          <w:i w:val="0"/>
          <w:color w:val="000000"/>
          <w:sz w:val="30"/>
          <w:szCs w:val="30"/>
        </w:rPr>
        <w:object>
          <v:shape id="_x0000_i1027" o:spt="75" type="#_x0000_t75" style="height:345.6pt;width:697.2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o:OLEObject Type="Embed" ProgID="Excel.Sheet.12" ShapeID="_x0000_i1027" DrawAspect="Content" ObjectID="_1468075727" r:id="rId14">
            <o:LockedField>false</o:LockedField>
          </o:OLEObject>
        </w:object>
      </w:r>
    </w:p>
    <w:p w14:paraId="617EEB8C"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SY--SURROGATE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DACE140-8D2E-45D0-A835-B1DA4BA67A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067BC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A42BC">
                          <w:pPr>
                            <w:pStyle w:val="4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1"/>
                              <w:szCs w:val="21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BUAe8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W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sFQB7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EA42BC">
                    <w:pPr>
                      <w:pStyle w:val="4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1"/>
                        <w:szCs w:val="21"/>
                      </w:rPr>
                      <w:t>- 2 -</w: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22EE3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714CA">
                          <w:pPr>
                            <w:pStyle w:val="4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1"/>
                              <w:szCs w:val="21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HO3TMkBAACZAwAADgAAAGRycy9lMm9Eb2MueG1srVPNjtMwEL4j8Q6W&#10;79RpE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WJ4xYHfvn+7fLj1+XnV/Iy&#10;t6cPUGPWXcC8NLz1Ay7N7Ad0ZtWDijZ/UQ/BODb3fG2uHBIR+dF6tV5XGBIYmy+Izx6ehwjpnfSW&#10;ZKOhEadXmspPHyCNqXNKrub8rTamTNC4vxyImT0scx85ZisN+2EStPftGfX0OPiGOtxzSsx7h33N&#10;OzIbcTb2s3EMUR86pLYsvCC8OSYkUbjlCiPsVBgnVtRN25VX4s97yXr4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cc7d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A714CA">
                    <w:pPr>
                      <w:pStyle w:val="4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1"/>
                        <w:szCs w:val="21"/>
                      </w:rPr>
                      <w:t>- 2 -</w: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3EEC4"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05C16"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2dPQ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305C16">
                    <w:pPr>
                      <w:pStyle w:val="4"/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- 1 -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D518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NTE3ZGVmM2MxNjA2ZWQ4NWFiMDAzNGYwNDc0MzQifQ=="/>
  </w:docVars>
  <w:rsids>
    <w:rsidRoot w:val="003A7C80"/>
    <w:rsid w:val="003A7C80"/>
    <w:rsid w:val="00510C97"/>
    <w:rsid w:val="0053717C"/>
    <w:rsid w:val="0056765A"/>
    <w:rsid w:val="00643756"/>
    <w:rsid w:val="006A7696"/>
    <w:rsid w:val="00761FFD"/>
    <w:rsid w:val="00897841"/>
    <w:rsid w:val="00A9540C"/>
    <w:rsid w:val="00AD3037"/>
    <w:rsid w:val="00C45DCB"/>
    <w:rsid w:val="00CA16C5"/>
    <w:rsid w:val="00D31D89"/>
    <w:rsid w:val="00FB753B"/>
    <w:rsid w:val="02CA6E5B"/>
    <w:rsid w:val="037F190B"/>
    <w:rsid w:val="04AA3749"/>
    <w:rsid w:val="0B2605F9"/>
    <w:rsid w:val="0D02030E"/>
    <w:rsid w:val="0DAE649D"/>
    <w:rsid w:val="1008306C"/>
    <w:rsid w:val="110F7B9B"/>
    <w:rsid w:val="125A657F"/>
    <w:rsid w:val="12EB470E"/>
    <w:rsid w:val="13A8787F"/>
    <w:rsid w:val="140212F1"/>
    <w:rsid w:val="144B745F"/>
    <w:rsid w:val="1AD371A9"/>
    <w:rsid w:val="1F317405"/>
    <w:rsid w:val="23D36806"/>
    <w:rsid w:val="31770BDE"/>
    <w:rsid w:val="37F2415E"/>
    <w:rsid w:val="3AB80CE5"/>
    <w:rsid w:val="3CFC00D6"/>
    <w:rsid w:val="3E940B21"/>
    <w:rsid w:val="4EBB3F9B"/>
    <w:rsid w:val="4EE420DA"/>
    <w:rsid w:val="4F9B0C00"/>
    <w:rsid w:val="519452D1"/>
    <w:rsid w:val="528350D9"/>
    <w:rsid w:val="53536E98"/>
    <w:rsid w:val="5D2D02B0"/>
    <w:rsid w:val="5D9529AA"/>
    <w:rsid w:val="5E2B2CDF"/>
    <w:rsid w:val="5FB9318E"/>
    <w:rsid w:val="61C90A41"/>
    <w:rsid w:val="62D824F1"/>
    <w:rsid w:val="676D5D61"/>
    <w:rsid w:val="6A5D6077"/>
    <w:rsid w:val="74FD6DFA"/>
    <w:rsid w:val="7A437822"/>
    <w:rsid w:val="7D75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0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TML Variable"/>
    <w:autoRedefine/>
    <w:unhideWhenUsed/>
    <w:qFormat/>
    <w:uiPriority w:val="0"/>
    <w:rPr>
      <w:rFonts w:ascii="Times New Roman" w:hAnsi="Times New Roman" w:eastAsia="宋体" w:cs="FZSY--SURROGATE-0"/>
      <w:i/>
      <w:iCs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5.emf"/><Relationship Id="rId14" Type="http://schemas.openxmlformats.org/officeDocument/2006/relationships/oleObject" Target="embeddings/oleObject3.bin"/><Relationship Id="rId13" Type="http://schemas.openxmlformats.org/officeDocument/2006/relationships/image" Target="media/image4.emf"/><Relationship Id="rId12" Type="http://schemas.openxmlformats.org/officeDocument/2006/relationships/oleObject" Target="embeddings/oleObject2.bin"/><Relationship Id="rId11" Type="http://schemas.openxmlformats.org/officeDocument/2006/relationships/image" Target="media/image3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5</Pages>
  <Words>199</Words>
  <Characters>220</Characters>
  <Lines>3</Lines>
  <Paragraphs>1</Paragraphs>
  <TotalTime>6</TotalTime>
  <ScaleCrop>false</ScaleCrop>
  <LinksUpToDate>false</LinksUpToDate>
  <CharactersWithSpaces>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2019-04-12T02:45:00Z</dcterms:created>
  <dc:creator>微软用户</dc:creator>
  <cp:lastModifiedBy>张雷</cp:lastModifiedBy>
  <cp:lastPrinted>2022-08-03T01:53:00Z</cp:lastPrinted>
  <dcterms:modified xsi:type="dcterms:W3CDTF">2026-01-23T01:36:04Z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5E94EEDDB02E4F46B3ACEB1FDB3BB667_13</vt:lpwstr>
  </property>
  <property fmtid="{D5CDD505-2E9C-101B-9397-08002B2CF9AE}" pid="4" name="KSOTemplateDocerSaveRecord">
    <vt:lpwstr>eyJoZGlkIjoiM2NjNTE3ZGVmM2MxNjA2ZWQ4NWFiMDAzNGYwNDc0MzQiLCJ1c2VySWQiOiIxNjgyODk5MjQ1In0=</vt:lpwstr>
  </property>
</Properties>
</file>