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63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  <w:lang w:eastAsia="zh-CN"/>
        </w:rPr>
        <w:t>高阳县</w:t>
      </w: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  <w:t>气象局</w:t>
      </w:r>
    </w:p>
    <w:p w14:paraId="32B5A9E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  <w:t>20</w:t>
      </w: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  <w:t>年政府信息公开工作年度报告</w:t>
      </w:r>
    </w:p>
    <w:p w14:paraId="682561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ascii="黑体" w:hAnsi="黑体" w:eastAsia="黑体"/>
          <w:b w:val="0"/>
          <w:bCs/>
          <w:color w:val="333333"/>
          <w:sz w:val="32"/>
          <w:szCs w:val="32"/>
        </w:rPr>
      </w:pPr>
    </w:p>
    <w:p w14:paraId="31CBF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一、总体情况</w:t>
      </w:r>
    </w:p>
    <w:p w14:paraId="5431A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Arial"/>
          <w:kern w:val="0"/>
          <w:sz w:val="32"/>
          <w:szCs w:val="32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年，在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委、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政府的正确领导下，在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保定市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气象局的指导下，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高阳县气象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局按照《中华人民共和国政府信息公开条例》的要求，坚持以气象防灾减灾为中心，以强化气象公共服务和社会管理职能为重点，立足新发展阶段、贯彻新发展理念、构建新发展格局，推动高质量发展，以公开促规范、促落实、促服务，进一步提升政府信息公开水平，切实提高人民群众获得感和满意度。</w:t>
      </w:r>
    </w:p>
    <w:p w14:paraId="6A498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我局</w:t>
      </w:r>
      <w:r>
        <w:rPr>
          <w:rFonts w:hint="eastAsia" w:ascii="仿宋_GB2312" w:hAnsi="仿宋" w:eastAsia="仿宋_GB2312"/>
          <w:sz w:val="32"/>
          <w:szCs w:val="32"/>
        </w:rPr>
        <w:t>对政府信息公开工作高度重视，把此项工作列入重要议事日程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进一步明确了政府信息公开的程序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指定专人负责，合理调整信息员工作分工，</w:t>
      </w:r>
      <w:r>
        <w:rPr>
          <w:rFonts w:hint="eastAsia" w:ascii="仿宋_GB2312" w:hAnsi="仿宋" w:eastAsia="仿宋_GB2312"/>
          <w:sz w:val="32"/>
          <w:szCs w:val="32"/>
        </w:rPr>
        <w:t>形成了分工明确、审核严格、协同配合、共同推进的工作格局，确保了信息公开工作深入推进。</w:t>
      </w:r>
    </w:p>
    <w:p w14:paraId="455A1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 w:cs="Arial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按照规定，以公开为原则，以不公开为例外，主动公开政府信息。利用政府网站等信息公开载体,对社会公众需广泛知晓或参与的事项等内容进行了全面公开，切实做好便民利民服务，较好地满足公众对气象工作信息的需求。20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年，我局在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高阳县人民政府网站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更新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信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息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条。</w:t>
      </w:r>
    </w:p>
    <w:p w14:paraId="029243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（二）依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申请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公开。</w:t>
      </w:r>
      <w:r>
        <w:rPr>
          <w:rFonts w:hint="eastAsia" w:ascii="仿宋_GB2312" w:hAnsi="Verdana" w:eastAsia="仿宋_GB2312" w:cs="Arial"/>
          <w:sz w:val="32"/>
          <w:szCs w:val="32"/>
        </w:rPr>
        <w:t>20</w:t>
      </w:r>
      <w:r>
        <w:rPr>
          <w:rFonts w:hint="eastAsia" w:ascii="仿宋_GB2312" w:hAnsi="Verdana" w:eastAsia="仿宋_GB2312" w:cs="Arial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Arial"/>
          <w:sz w:val="32"/>
          <w:szCs w:val="32"/>
        </w:rPr>
        <w:t>年，我局</w:t>
      </w:r>
      <w:r>
        <w:rPr>
          <w:rFonts w:hint="eastAsia" w:ascii="仿宋_GB2312" w:hAnsi="Verdana" w:eastAsia="仿宋_GB2312" w:cs="Arial"/>
          <w:sz w:val="32"/>
          <w:szCs w:val="32"/>
          <w:lang w:eastAsia="zh-CN"/>
        </w:rPr>
        <w:t>未</w:t>
      </w:r>
      <w:r>
        <w:rPr>
          <w:rFonts w:hint="eastAsia" w:ascii="仿宋_GB2312" w:hAnsi="Verdana" w:eastAsia="仿宋_GB2312" w:cs="Arial"/>
          <w:sz w:val="32"/>
          <w:szCs w:val="32"/>
        </w:rPr>
        <w:t>接到和受理过公民、法人和其他组织通过各种形式提出的信息公开申请。</w:t>
      </w:r>
    </w:p>
    <w:p w14:paraId="5ACFAC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Verdana" w:eastAsia="仿宋_GB2312" w:cs="Arial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Verdana" w:eastAsia="仿宋_GB2312" w:cs="Arial"/>
          <w:sz w:val="32"/>
          <w:szCs w:val="32"/>
          <w:lang w:val="en-US" w:eastAsia="zh-CN"/>
        </w:rPr>
        <w:t>按照国家、省、市、县要求，完善公文公开属性源头认定机制，严格审定《拟发公文信息公开审查表》，有效规范政府文件信息公开审查工作，做到应公开尽公开。并对失效、废止和修改的行政规范性文件及时调整更新。</w:t>
      </w:r>
    </w:p>
    <w:p w14:paraId="11E168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Verdana" w:eastAsia="仿宋_GB2312" w:cs="Arial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Verdana" w:eastAsia="仿宋_GB2312" w:cs="Arial"/>
          <w:sz w:val="32"/>
          <w:szCs w:val="32"/>
          <w:lang w:val="en-US" w:eastAsia="zh-CN"/>
        </w:rPr>
        <w:t>优化政府网站信息公开平台，主动公开各类应公开信息；强化政务新媒体监管，完善高阳气象微博号日常监测、督办、定期通报制度。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高阳气象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官方微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博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及时向公众公开短时天气预报、气象专题服务、预警信息、农事提醒、未来一周天气等信息。20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年发布天气服务信息、科普知识等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796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条。</w:t>
      </w:r>
    </w:p>
    <w:p w14:paraId="473456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Verdana" w:eastAsia="仿宋_GB2312" w:cs="Arial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（五）加强监督保障。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我局严格执行信息发布审查制度，严格规范发布信息。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2024年度未接到网民反映</w:t>
      </w:r>
      <w:r>
        <w:rPr>
          <w:rFonts w:hint="eastAsia" w:ascii="仿宋_GB2312" w:hAnsi="Verdana" w:eastAsia="仿宋_GB2312" w:cs="Arial"/>
          <w:sz w:val="32"/>
          <w:szCs w:val="32"/>
        </w:rPr>
        <w:t>而出现行政复议、行政诉讼情况。</w:t>
      </w:r>
    </w:p>
    <w:p w14:paraId="5CD32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二、主动公开情况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984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AA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3539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EE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0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C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5FA2B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0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2A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7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A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A5D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E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9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F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C8E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4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2931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D8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802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3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9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80CB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5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7B82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8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3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F9D8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E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5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E07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4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C32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2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338B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D6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8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C4C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4E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2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CA10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32ED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F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736E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443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75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0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3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0ADA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366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B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2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63B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D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5A67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B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3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5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B83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BFF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D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C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F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9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C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0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1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A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4C8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F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D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A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9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C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4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A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2D6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2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F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72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C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9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C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8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D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864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6E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5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5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2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3E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1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6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8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DDC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94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7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1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C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25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D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1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2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852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84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E8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3E3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8E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C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D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A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A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4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B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9F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47E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FF1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5B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5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2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4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1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5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0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42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7A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FC5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606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8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0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3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2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C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7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9C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9FF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A1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B4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B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51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8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9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69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7B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C6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2D0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57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9C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C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5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2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3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5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5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F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25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C53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17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B5C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8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0B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3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4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7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29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92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051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3EF7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38E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5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7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3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D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B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C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7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E6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5AA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C50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8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C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E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E6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C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7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8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D4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9CEF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38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70A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2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D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B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F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B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6C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0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E29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8DA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98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F05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0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9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2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6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C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F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4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4B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90A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132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E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4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C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2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5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F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6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4F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3368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E8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5F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5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0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2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C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D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4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2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11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7B5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711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8A2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4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C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7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E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8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54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FD8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98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501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1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5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45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B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0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8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B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C8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0F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AB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0E9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8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4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8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8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F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9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B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E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F5C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67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7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B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D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3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8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E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2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B8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3E3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35F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A55E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A87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5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E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4C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6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B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7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4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99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1E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E81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67E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B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0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C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74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3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B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ECB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57D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07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7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4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87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A6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4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D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45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FE5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C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5A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5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C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6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5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58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047EA9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7C94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3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406F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5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7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2ECE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B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C3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F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F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8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DA54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1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7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96B43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1C1D2B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Verdana" w:eastAsia="仿宋_GB2312" w:cs="Arial"/>
          <w:sz w:val="32"/>
          <w:szCs w:val="32"/>
        </w:rPr>
        <w:t>20</w:t>
      </w:r>
      <w:r>
        <w:rPr>
          <w:rFonts w:hint="eastAsia" w:ascii="仿宋_GB2312" w:hAnsi="Verdana" w:eastAsia="仿宋_GB2312" w:cs="Arial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Arial"/>
          <w:sz w:val="32"/>
          <w:szCs w:val="32"/>
        </w:rPr>
        <w:t>年，我局信息公开情况还存在一定的不足，如信息公开规范性有待加强，信息统计时效性有待提高，专业或专职人员相对缺少，部分信息公开不及时或不全面等问题等问题。202</w:t>
      </w:r>
      <w:r>
        <w:rPr>
          <w:rFonts w:hint="eastAsia" w:ascii="仿宋_GB2312" w:hAnsi="Verdana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 w:cs="Arial"/>
          <w:sz w:val="32"/>
          <w:szCs w:val="32"/>
        </w:rPr>
        <w:t>年，我局将进一步加强和深化政府信息公开工作，完善长效机制，规范工作流程，扩大公开内容，丰富公开载体，提高信息的时效性。</w:t>
      </w:r>
    </w:p>
    <w:p w14:paraId="3B2C3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 w:cs="Arial"/>
          <w:kern w:val="0"/>
          <w:szCs w:val="21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</w:rPr>
        <w:t>一是加强学习，提高认识，正确把握和处理公开与例外，公开与保密之间的关系，确保应当公开的政府信息及时公开。</w:t>
      </w:r>
    </w:p>
    <w:p w14:paraId="61E7D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 w:cs="Arial"/>
          <w:kern w:val="0"/>
          <w:szCs w:val="21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</w:rPr>
        <w:t>二是对信息进行系统深入的梳理和分类，确保信息的及时性、准确性和连贯性，便于社会公众查询。</w:t>
      </w:r>
    </w:p>
    <w:p w14:paraId="3714D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 w:cs="Arial"/>
          <w:kern w:val="0"/>
          <w:szCs w:val="21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</w:rPr>
        <w:t>三是进一步拓宽信息公开渠道，把社会关注度高、与公众利益密切相关的信息作为突破口，深化政府信息公开内容。</w:t>
      </w:r>
    </w:p>
    <w:p w14:paraId="16BD7ED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3C413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Verdana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认真贯彻执行国务院办公厅《政府信息公开信息处理费管理办法》和《关于政府信息公开信息处理费管理有关事项的通知》。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val="en-US" w:eastAsia="zh-CN"/>
        </w:rPr>
        <w:t>2024年高阳县气象局未收取信息处理费。</w:t>
      </w:r>
    </w:p>
    <w:p w14:paraId="17EED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Arial"/>
          <w:kern w:val="0"/>
          <w:sz w:val="32"/>
          <w:szCs w:val="32"/>
        </w:rPr>
      </w:pPr>
      <w:r>
        <w:rPr>
          <w:rFonts w:hint="eastAsia" w:ascii="仿宋_GB2312" w:hAnsi="Verdana" w:eastAsia="仿宋_GB2312" w:cs="Arial"/>
          <w:kern w:val="0"/>
          <w:sz w:val="32"/>
          <w:szCs w:val="32"/>
        </w:rPr>
        <w:t>通过以上措施，使气象部门政府信息公开工作更加规范有序，工作透明度不断提高，与群众沟通的渠道更加畅通，为我</w:t>
      </w:r>
      <w:r>
        <w:rPr>
          <w:rFonts w:hint="eastAsia" w:ascii="仿宋_GB2312" w:hAnsi="Verdana" w:eastAsia="仿宋_GB2312" w:cs="Arial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Verdana" w:eastAsia="仿宋_GB2312" w:cs="Arial"/>
          <w:kern w:val="0"/>
          <w:sz w:val="32"/>
          <w:szCs w:val="32"/>
        </w:rPr>
        <w:t>建设进一步做出贡献。</w:t>
      </w:r>
    </w:p>
    <w:p w14:paraId="2DD45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Verdana" w:eastAsia="仿宋_GB2312" w:cs="Arial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CBDC93F-9391-447F-8706-4C3BD30FFA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F7CDE0-0F35-4451-99FD-A73CE349AE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674163E-D314-43E7-9248-9114853495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FBBA74-F480-4884-9C78-56BB0E5371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2041B0-01C7-4EFA-95A4-29FE5B0D00E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6" w:fontKey="{0F5C8201-53D3-42E6-9C8F-66FEBE01C5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EBF4DF1-756B-484A-AAE8-3203FD8D06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E37E2414-7584-4014-B896-84E80C527F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4316324-F58C-4726-98DA-86A2FABACB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DYxYjBmNGY1Njk0ZmI1ZWI1ZjMyYWQ3Y2MxZmEifQ=="/>
  </w:docVars>
  <w:rsids>
    <w:rsidRoot w:val="00BD40C4"/>
    <w:rsid w:val="00001275"/>
    <w:rsid w:val="00002713"/>
    <w:rsid w:val="00031097"/>
    <w:rsid w:val="000430A3"/>
    <w:rsid w:val="000511F0"/>
    <w:rsid w:val="0006757A"/>
    <w:rsid w:val="00082C17"/>
    <w:rsid w:val="000934F5"/>
    <w:rsid w:val="000C09F1"/>
    <w:rsid w:val="000D04D8"/>
    <w:rsid w:val="000D6DE7"/>
    <w:rsid w:val="000F3C76"/>
    <w:rsid w:val="00113964"/>
    <w:rsid w:val="00114818"/>
    <w:rsid w:val="0013733C"/>
    <w:rsid w:val="00167D64"/>
    <w:rsid w:val="0017544E"/>
    <w:rsid w:val="0017693B"/>
    <w:rsid w:val="00185CB3"/>
    <w:rsid w:val="001B29F4"/>
    <w:rsid w:val="001D422F"/>
    <w:rsid w:val="001E17F7"/>
    <w:rsid w:val="001E2857"/>
    <w:rsid w:val="00201F7B"/>
    <w:rsid w:val="00217B5C"/>
    <w:rsid w:val="0023172E"/>
    <w:rsid w:val="0023655F"/>
    <w:rsid w:val="00237EB8"/>
    <w:rsid w:val="0027228F"/>
    <w:rsid w:val="002801AB"/>
    <w:rsid w:val="002A5AB5"/>
    <w:rsid w:val="002B7762"/>
    <w:rsid w:val="00305546"/>
    <w:rsid w:val="00312DB2"/>
    <w:rsid w:val="003231DC"/>
    <w:rsid w:val="00366C5C"/>
    <w:rsid w:val="00382AA8"/>
    <w:rsid w:val="0039206C"/>
    <w:rsid w:val="003A5100"/>
    <w:rsid w:val="003C3792"/>
    <w:rsid w:val="003D5862"/>
    <w:rsid w:val="003D6CA2"/>
    <w:rsid w:val="003F5390"/>
    <w:rsid w:val="0040175E"/>
    <w:rsid w:val="00406017"/>
    <w:rsid w:val="00420F8B"/>
    <w:rsid w:val="00423F36"/>
    <w:rsid w:val="0042466F"/>
    <w:rsid w:val="004503AC"/>
    <w:rsid w:val="004565DC"/>
    <w:rsid w:val="004A0F4D"/>
    <w:rsid w:val="004C5129"/>
    <w:rsid w:val="004E5CE6"/>
    <w:rsid w:val="00500AF7"/>
    <w:rsid w:val="00520D8F"/>
    <w:rsid w:val="00527BDA"/>
    <w:rsid w:val="00527F48"/>
    <w:rsid w:val="005621FC"/>
    <w:rsid w:val="0057563B"/>
    <w:rsid w:val="00586BDB"/>
    <w:rsid w:val="005E02F9"/>
    <w:rsid w:val="005E3FE3"/>
    <w:rsid w:val="005E48B6"/>
    <w:rsid w:val="005F5BA5"/>
    <w:rsid w:val="0060155A"/>
    <w:rsid w:val="00614D40"/>
    <w:rsid w:val="006164DA"/>
    <w:rsid w:val="006354DD"/>
    <w:rsid w:val="00641B9A"/>
    <w:rsid w:val="00647039"/>
    <w:rsid w:val="00656582"/>
    <w:rsid w:val="006610D1"/>
    <w:rsid w:val="00685E54"/>
    <w:rsid w:val="006C4AE1"/>
    <w:rsid w:val="006E4505"/>
    <w:rsid w:val="007413F0"/>
    <w:rsid w:val="00751BAF"/>
    <w:rsid w:val="0077184D"/>
    <w:rsid w:val="00771B49"/>
    <w:rsid w:val="0079061F"/>
    <w:rsid w:val="00793E0E"/>
    <w:rsid w:val="007C70BC"/>
    <w:rsid w:val="007F2341"/>
    <w:rsid w:val="00805B71"/>
    <w:rsid w:val="00813DBB"/>
    <w:rsid w:val="0082168E"/>
    <w:rsid w:val="0082399D"/>
    <w:rsid w:val="008316CA"/>
    <w:rsid w:val="00875930"/>
    <w:rsid w:val="00880EBC"/>
    <w:rsid w:val="008840CF"/>
    <w:rsid w:val="00890852"/>
    <w:rsid w:val="00936303"/>
    <w:rsid w:val="0097730C"/>
    <w:rsid w:val="009B01C6"/>
    <w:rsid w:val="009C460D"/>
    <w:rsid w:val="009D38A4"/>
    <w:rsid w:val="009F1671"/>
    <w:rsid w:val="00A27AE2"/>
    <w:rsid w:val="00A352D2"/>
    <w:rsid w:val="00A90996"/>
    <w:rsid w:val="00A97463"/>
    <w:rsid w:val="00AA3BDB"/>
    <w:rsid w:val="00AB42BF"/>
    <w:rsid w:val="00AC17C7"/>
    <w:rsid w:val="00AE468B"/>
    <w:rsid w:val="00AE4F01"/>
    <w:rsid w:val="00AF2A55"/>
    <w:rsid w:val="00AF526D"/>
    <w:rsid w:val="00B066AB"/>
    <w:rsid w:val="00B205DD"/>
    <w:rsid w:val="00B54A6F"/>
    <w:rsid w:val="00B67658"/>
    <w:rsid w:val="00B93C91"/>
    <w:rsid w:val="00BA06D4"/>
    <w:rsid w:val="00BD40C4"/>
    <w:rsid w:val="00BD4F4B"/>
    <w:rsid w:val="00BD61D5"/>
    <w:rsid w:val="00BE60DD"/>
    <w:rsid w:val="00C023F5"/>
    <w:rsid w:val="00C26B3C"/>
    <w:rsid w:val="00C302F4"/>
    <w:rsid w:val="00C75684"/>
    <w:rsid w:val="00CB463A"/>
    <w:rsid w:val="00CB4AFE"/>
    <w:rsid w:val="00CC572B"/>
    <w:rsid w:val="00CD4F46"/>
    <w:rsid w:val="00CF4522"/>
    <w:rsid w:val="00D12A0C"/>
    <w:rsid w:val="00D334C0"/>
    <w:rsid w:val="00D35676"/>
    <w:rsid w:val="00D4589B"/>
    <w:rsid w:val="00D95475"/>
    <w:rsid w:val="00D9553E"/>
    <w:rsid w:val="00D9766D"/>
    <w:rsid w:val="00DA1DFE"/>
    <w:rsid w:val="00DB0D6C"/>
    <w:rsid w:val="00DB1DE0"/>
    <w:rsid w:val="00DE28A8"/>
    <w:rsid w:val="00E14032"/>
    <w:rsid w:val="00E154F9"/>
    <w:rsid w:val="00E24591"/>
    <w:rsid w:val="00E556BB"/>
    <w:rsid w:val="00E65D3A"/>
    <w:rsid w:val="00E9005A"/>
    <w:rsid w:val="00E90EB6"/>
    <w:rsid w:val="00EA7139"/>
    <w:rsid w:val="00EF41B3"/>
    <w:rsid w:val="00F01359"/>
    <w:rsid w:val="00F23757"/>
    <w:rsid w:val="00F26D82"/>
    <w:rsid w:val="00F371A2"/>
    <w:rsid w:val="00F7262A"/>
    <w:rsid w:val="00F86304"/>
    <w:rsid w:val="00FA07D6"/>
    <w:rsid w:val="00FC0398"/>
    <w:rsid w:val="00FD273C"/>
    <w:rsid w:val="00FD7177"/>
    <w:rsid w:val="03D5190E"/>
    <w:rsid w:val="05591061"/>
    <w:rsid w:val="05E52B36"/>
    <w:rsid w:val="073360BD"/>
    <w:rsid w:val="07523213"/>
    <w:rsid w:val="0C813D6A"/>
    <w:rsid w:val="0E9E7D68"/>
    <w:rsid w:val="170D7EB9"/>
    <w:rsid w:val="18D019BE"/>
    <w:rsid w:val="1B2609BF"/>
    <w:rsid w:val="1CB50DC4"/>
    <w:rsid w:val="1D7D703A"/>
    <w:rsid w:val="1DFC54D4"/>
    <w:rsid w:val="1ED3696B"/>
    <w:rsid w:val="1F2B449C"/>
    <w:rsid w:val="1F5E01CA"/>
    <w:rsid w:val="1F8B714A"/>
    <w:rsid w:val="20E96FE1"/>
    <w:rsid w:val="23864024"/>
    <w:rsid w:val="23D863BC"/>
    <w:rsid w:val="241B2721"/>
    <w:rsid w:val="25367E00"/>
    <w:rsid w:val="27F233A5"/>
    <w:rsid w:val="2822643B"/>
    <w:rsid w:val="2C355B29"/>
    <w:rsid w:val="2C3D6B5B"/>
    <w:rsid w:val="30274E25"/>
    <w:rsid w:val="31C210E5"/>
    <w:rsid w:val="34517D73"/>
    <w:rsid w:val="35D30C5A"/>
    <w:rsid w:val="365B5DED"/>
    <w:rsid w:val="3832027B"/>
    <w:rsid w:val="3C3A39D5"/>
    <w:rsid w:val="3DC77C6A"/>
    <w:rsid w:val="47754495"/>
    <w:rsid w:val="49283D7D"/>
    <w:rsid w:val="4A033304"/>
    <w:rsid w:val="4BAA0D0D"/>
    <w:rsid w:val="4CA13D46"/>
    <w:rsid w:val="4E705A3B"/>
    <w:rsid w:val="53B16D28"/>
    <w:rsid w:val="556C7932"/>
    <w:rsid w:val="56B95B1D"/>
    <w:rsid w:val="57F659C4"/>
    <w:rsid w:val="58651248"/>
    <w:rsid w:val="59835E48"/>
    <w:rsid w:val="59D3791D"/>
    <w:rsid w:val="6723750C"/>
    <w:rsid w:val="67971B6B"/>
    <w:rsid w:val="68254722"/>
    <w:rsid w:val="6A495EE0"/>
    <w:rsid w:val="6AA16B71"/>
    <w:rsid w:val="6B837346"/>
    <w:rsid w:val="6C4855DC"/>
    <w:rsid w:val="6DF73DC4"/>
    <w:rsid w:val="7303460D"/>
    <w:rsid w:val="778C757C"/>
    <w:rsid w:val="781557D6"/>
    <w:rsid w:val="78387B4C"/>
    <w:rsid w:val="7ACE1D2B"/>
    <w:rsid w:val="7C2F2248"/>
    <w:rsid w:val="7D5E0064"/>
    <w:rsid w:val="7D676E35"/>
    <w:rsid w:val="7D69651E"/>
    <w:rsid w:val="7E7827D9"/>
    <w:rsid w:val="7E850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1700</Words>
  <Characters>1747</Characters>
  <Lines>20</Lines>
  <Paragraphs>5</Paragraphs>
  <TotalTime>21</TotalTime>
  <ScaleCrop>false</ScaleCrop>
  <LinksUpToDate>false</LinksUpToDate>
  <CharactersWithSpaces>1747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2020-02-21T10:14:00Z</dcterms:created>
  <dc:creator>解薇</dc:creator>
  <cp:lastModifiedBy>雪儿</cp:lastModifiedBy>
  <cp:lastPrinted>2021-01-20T09:48:00Z</cp:lastPrinted>
  <dcterms:modified xsi:type="dcterms:W3CDTF">2025-01-20T03:17:50Z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0C318A11E52944A8890A449462FFD005_13</vt:lpwstr>
  </property>
  <property fmtid="{D5CDD505-2E9C-101B-9397-08002B2CF9AE}" pid="4" name="KSOTemplateDocerSaveRecord">
    <vt:lpwstr>eyJoZGlkIjoiYTAxZDk5MjFiMzk1YTBiMzg1OGNmYTNiNjM0MDY5M2QiLCJ1c2VySWQiOiIzMTkyNzYwNDMifQ==</vt:lpwstr>
  </property>
</Properties>
</file>