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高阳县巩固拓展脱贫攻坚成果领导小组办公室关于财政衔接推进乡村振兴补助资金</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用于村庄废弃房屋拆除清运费补助的</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公示</w:t>
      </w:r>
    </w:p>
    <w:p>
      <w:pPr>
        <w:ind w:firstLine="640" w:firstLineChars="200"/>
        <w:rPr>
          <w:rFonts w:hint="eastAsia" w:ascii="仿宋_GB2312" w:hAnsi="仿宋_GB2312" w:eastAsia="仿宋_GB2312" w:cs="仿宋_GB2312"/>
          <w:spacing w:val="0"/>
          <w:w w:val="100"/>
          <w:sz w:val="32"/>
          <w:szCs w:val="32"/>
          <w:lang w:val="en-US" w:eastAsia="zh-CN"/>
        </w:rPr>
      </w:pPr>
      <w:r>
        <w:rPr>
          <w:rFonts w:hint="eastAsia" w:ascii="仿宋_GB2312" w:hAnsi="仿宋_GB2312" w:eastAsia="仿宋_GB2312" w:cs="仿宋_GB2312"/>
          <w:spacing w:val="0"/>
          <w:w w:val="100"/>
          <w:sz w:val="32"/>
          <w:szCs w:val="32"/>
          <w:lang w:val="en-US" w:eastAsia="zh-CN"/>
        </w:rPr>
        <w:t>为进一步提高资金使用效益，做好巩固脱贫攻坚成果和乡村振兴有效衔接，</w:t>
      </w:r>
      <w:r>
        <w:rPr>
          <w:rFonts w:hint="eastAsia" w:ascii="仿宋_GB2312" w:hAnsi="仿宋_GB2312" w:eastAsia="仿宋_GB2312" w:cs="仿宋_GB2312"/>
          <w:sz w:val="32"/>
          <w:szCs w:val="32"/>
          <w:lang w:val="en-US" w:eastAsia="zh-CN"/>
        </w:rPr>
        <w:t>加快推进农村人居环境整治，彻底改善和提升农村环境面貌，营造村庄整洁有序、村风文明的氛围，根据</w:t>
      </w:r>
      <w:r>
        <w:rPr>
          <w:rFonts w:hint="eastAsia" w:ascii="仿宋_GB2312" w:hAnsi="仿宋_GB2312" w:eastAsia="仿宋_GB2312" w:cs="仿宋_GB2312"/>
          <w:spacing w:val="0"/>
          <w:w w:val="100"/>
          <w:sz w:val="32"/>
          <w:szCs w:val="32"/>
          <w:lang w:val="en-US" w:eastAsia="zh-CN"/>
        </w:rPr>
        <w:t>《河北省财政衔接推进乡村振兴补助资金管理办法》(冀财农〔2021〕26号)规定，省级衔接资金可对村庄内废弃房屋拆除费、清运费等给与一次性补助（不含建筑物等补偿）。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sz w:val="32"/>
          <w:szCs w:val="32"/>
          <w:lang w:val="en-US" w:eastAsia="zh-CN"/>
        </w:rPr>
        <w:t>现将2022年财政衔接资金项目予以公告，公示期10天（10月12日至10月21日）。如对项目有异议，请在公示期内向以下部门提出意见。</w:t>
      </w:r>
    </w:p>
    <w:p>
      <w:pPr>
        <w:keepNext w:val="0"/>
        <w:keepLines w:val="0"/>
        <w:pageBreakBefore w:val="0"/>
        <w:widowControl w:val="0"/>
        <w:kinsoku/>
        <w:wordWrap/>
        <w:overflowPunct/>
        <w:topLinePunct w:val="0"/>
        <w:autoSpaceDE/>
        <w:autoSpaceDN/>
        <w:bidi w:val="0"/>
        <w:adjustRightInd w:val="0"/>
        <w:snapToGrid w:val="0"/>
        <w:spacing w:line="560" w:lineRule="atLeast"/>
        <w:ind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监督联系电话：0312-6712667（高阳县巩固拓展脱贫攻坚成果领导小组办公室）地址：高阳县迎宾路163号</w:t>
      </w:r>
    </w:p>
    <w:p>
      <w:pPr>
        <w:keepNext w:val="0"/>
        <w:keepLines w:val="0"/>
        <w:pageBreakBefore w:val="0"/>
        <w:widowControl w:val="0"/>
        <w:kinsoku/>
        <w:wordWrap/>
        <w:overflowPunct/>
        <w:topLinePunct w:val="0"/>
        <w:autoSpaceDE/>
        <w:autoSpaceDN/>
        <w:bidi w:val="0"/>
        <w:adjustRightInd w:val="0"/>
        <w:snapToGrid w:val="0"/>
        <w:spacing w:line="560" w:lineRule="atLeast"/>
        <w:ind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监督邮箱：gyxffpzx@163.com</w:t>
      </w:r>
    </w:p>
    <w:p>
      <w:pPr>
        <w:keepNext w:val="0"/>
        <w:keepLines w:val="0"/>
        <w:pageBreakBefore w:val="0"/>
        <w:widowControl w:val="0"/>
        <w:kinsoku/>
        <w:wordWrap/>
        <w:overflowPunct/>
        <w:topLinePunct w:val="0"/>
        <w:autoSpaceDE/>
        <w:autoSpaceDN/>
        <w:bidi w:val="0"/>
        <w:adjustRightInd w:val="0"/>
        <w:snapToGrid w:val="0"/>
        <w:spacing w:line="560" w:lineRule="atLeast"/>
        <w:ind w:firstLine="640" w:firstLineChars="20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监督举报平台：12317</w:t>
      </w:r>
    </w:p>
    <w:p>
      <w:pPr>
        <w:keepNext w:val="0"/>
        <w:keepLines w:val="0"/>
        <w:pageBreakBefore w:val="0"/>
        <w:widowControl w:val="0"/>
        <w:kinsoku/>
        <w:wordWrap/>
        <w:overflowPunct/>
        <w:topLinePunct w:val="0"/>
        <w:autoSpaceDE/>
        <w:autoSpaceDN/>
        <w:bidi w:val="0"/>
        <w:adjustRightInd w:val="0"/>
        <w:snapToGrid w:val="0"/>
        <w:spacing w:line="560" w:lineRule="atLeast"/>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附件：高阳县村庄废弃房屋拆除清运费补助表</w:t>
      </w:r>
    </w:p>
    <w:p>
      <w:pPr>
        <w:keepNext w:val="0"/>
        <w:keepLines w:val="0"/>
        <w:pageBreakBefore w:val="0"/>
        <w:widowControl w:val="0"/>
        <w:kinsoku/>
        <w:wordWrap/>
        <w:overflowPunct/>
        <w:topLinePunct w:val="0"/>
        <w:autoSpaceDE/>
        <w:autoSpaceDN/>
        <w:bidi w:val="0"/>
        <w:adjustRightInd w:val="0"/>
        <w:snapToGrid w:val="0"/>
        <w:spacing w:line="560" w:lineRule="atLeast"/>
        <w:ind w:firstLine="640" w:firstLineChars="200"/>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560" w:lineRule="atLeast"/>
        <w:ind w:firstLine="1600" w:firstLineChars="500"/>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高阳县巩固拓展脱贫攻坚成果领导小组办公室</w:t>
      </w:r>
    </w:p>
    <w:p>
      <w:pPr>
        <w:jc w:val="righ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2022年10月12</w:t>
      </w:r>
      <w:bookmarkStart w:id="0" w:name="_GoBack"/>
      <w:bookmarkEnd w:id="0"/>
      <w:r>
        <w:rPr>
          <w:rFonts w:hint="eastAsia" w:ascii="仿宋_GB2312" w:hAnsi="仿宋_GB2312" w:eastAsia="仿宋_GB2312" w:cs="仿宋_GB2312"/>
          <w:sz w:val="32"/>
          <w:szCs w:val="32"/>
          <w:lang w:val="en-US" w:eastAsia="zh-CN"/>
        </w:rPr>
        <w:t>日</w:t>
      </w:r>
    </w:p>
    <w:p>
      <w:pPr>
        <w:keepNext w:val="0"/>
        <w:keepLines w:val="0"/>
        <w:pageBreakBefore w:val="0"/>
        <w:widowControl w:val="0"/>
        <w:kinsoku/>
        <w:wordWrap/>
        <w:overflowPunct/>
        <w:topLinePunct w:val="0"/>
        <w:autoSpaceDE/>
        <w:autoSpaceDN/>
        <w:bidi w:val="0"/>
        <w:adjustRightInd w:val="0"/>
        <w:snapToGrid w:val="0"/>
        <w:spacing w:line="560" w:lineRule="atLeast"/>
        <w:ind w:firstLine="640" w:firstLineChars="200"/>
        <w:jc w:val="left"/>
        <w:textAlignment w:val="auto"/>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pacing w:val="0"/>
          <w:w w:val="100"/>
          <w:sz w:val="32"/>
          <w:szCs w:val="32"/>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g0NDEwNzllOTdiNzNhZjUwZDRjMmNjZmIwZGE1ZTYifQ=="/>
  </w:docVars>
  <w:rsids>
    <w:rsidRoot w:val="00000000"/>
    <w:rsid w:val="033755DF"/>
    <w:rsid w:val="10DA552C"/>
    <w:rsid w:val="18F377DA"/>
    <w:rsid w:val="19653EC3"/>
    <w:rsid w:val="1C1547E3"/>
    <w:rsid w:val="1EC02842"/>
    <w:rsid w:val="29607FD0"/>
    <w:rsid w:val="2EBE314F"/>
    <w:rsid w:val="3DCD2BB1"/>
    <w:rsid w:val="44972E61"/>
    <w:rsid w:val="585F008D"/>
    <w:rsid w:val="5F0A396D"/>
    <w:rsid w:val="64500353"/>
    <w:rsid w:val="68844127"/>
    <w:rsid w:val="6E823C9B"/>
    <w:rsid w:val="7A0F5133"/>
    <w:rsid w:val="7A4E21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Hyperlink"/>
    <w:basedOn w:val="3"/>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369</Words>
  <Characters>418</Characters>
  <Lines>0</Lines>
  <Paragraphs>0</Paragraphs>
  <TotalTime>20</TotalTime>
  <ScaleCrop>false</ScaleCrop>
  <LinksUpToDate>false</LinksUpToDate>
  <CharactersWithSpaces>454</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2022-07-22T08:46:00Z</dcterms:created>
  <dc:creator>Dell</dc:creator>
  <cp:lastModifiedBy>TheYu</cp:lastModifiedBy>
  <cp:lastPrinted>2022-10-12T02:11:00Z</cp:lastPrinted>
  <dcterms:modified xsi:type="dcterms:W3CDTF">2022-10-13T01:16:37Z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455AB8A1F3B64168A118A203F25904CA</vt:lpwstr>
  </property>
</Properties>
</file>